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</w:t>
      </w:r>
      <w:r w:rsidR="004839AB">
        <w:t>basketball</w:t>
      </w:r>
      <w:r>
        <w:t>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 xml:space="preserve">level of physical conditioning for intercollegiate </w:t>
      </w:r>
      <w:r w:rsidR="004839AB">
        <w:t>basketball</w:t>
      </w:r>
      <w:r w:rsidR="008C7435">
        <w:t>.</w:t>
      </w:r>
    </w:p>
    <w:p w:rsidR="00AA5FBC" w:rsidRDefault="00AA5FBC" w:rsidP="008C7435">
      <w:r>
        <w:t>Upon successful completion of the second semester of this course: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 xml:space="preserve">The student will be able to demonstrate the advanced skills necessary to compete in intercollegiate </w:t>
      </w:r>
      <w:r w:rsidR="004839AB">
        <w:t>basketball</w:t>
      </w:r>
      <w:r>
        <w:t>.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an advanced level of physical conditioning for intercollegiate</w:t>
      </w:r>
      <w:r w:rsidR="00527D86">
        <w:t xml:space="preserve"> </w:t>
      </w:r>
      <w:r w:rsidR="004839AB">
        <w:t>basketball</w:t>
      </w:r>
      <w:r w:rsidR="00EF7FCF">
        <w:t xml:space="preserve">. 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 xml:space="preserve">The student will be able </w:t>
      </w:r>
      <w:r w:rsidR="00D20007">
        <w:t xml:space="preserve">to </w:t>
      </w:r>
      <w:r>
        <w:t xml:space="preserve">exhibit advanced levels of communication </w:t>
      </w:r>
      <w:r w:rsidR="00D20007">
        <w:t xml:space="preserve">skills </w:t>
      </w:r>
      <w:bookmarkStart w:id="0" w:name="_GoBack"/>
      <w:bookmarkEnd w:id="0"/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48160B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51A6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82B6F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2D7C47"/>
    <w:rsid w:val="003C1E8A"/>
    <w:rsid w:val="004839AB"/>
    <w:rsid w:val="00527D86"/>
    <w:rsid w:val="007E7071"/>
    <w:rsid w:val="008C7435"/>
    <w:rsid w:val="00AA5FBC"/>
    <w:rsid w:val="00B61B40"/>
    <w:rsid w:val="00CD1C18"/>
    <w:rsid w:val="00D20007"/>
    <w:rsid w:val="00DD4296"/>
    <w:rsid w:val="00E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4</cp:revision>
  <dcterms:created xsi:type="dcterms:W3CDTF">2013-10-09T18:31:00Z</dcterms:created>
  <dcterms:modified xsi:type="dcterms:W3CDTF">2013-10-09T19:07:00Z</dcterms:modified>
</cp:coreProperties>
</file>